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425.19685039370086" w:right="-891.2598425196836" w:firstLine="0"/>
        <w:rPr/>
      </w:pPr>
      <w:r w:rsidDel="00000000" w:rsidR="00000000" w:rsidRPr="00000000">
        <w:rPr>
          <w:rtl w:val="0"/>
        </w:rPr>
        <w:t xml:space="preserve">YÖDA ( YATAY ÖRGÜTLENMELER DAYANIŞMA AĞI) NEDİR?</w:t>
      </w:r>
    </w:p>
    <w:p w:rsidR="00000000" w:rsidDel="00000000" w:rsidP="00000000" w:rsidRDefault="00000000" w:rsidRPr="00000000" w14:paraId="00000002">
      <w:pPr>
        <w:pageBreakBefore w:val="0"/>
        <w:ind w:left="-425.19685039370086" w:right="-891.2598425196836" w:firstLine="0"/>
        <w:rPr/>
      </w:pPr>
      <w:r w:rsidDel="00000000" w:rsidR="00000000" w:rsidRPr="00000000">
        <w:rPr>
          <w:rtl w:val="0"/>
        </w:rPr>
      </w:r>
    </w:p>
    <w:p w:rsidR="00000000" w:rsidDel="00000000" w:rsidP="00000000" w:rsidRDefault="00000000" w:rsidRPr="00000000" w14:paraId="00000003">
      <w:pPr>
        <w:pageBreakBefore w:val="0"/>
        <w:ind w:left="-141.73228346456688" w:right="5.669291338583093" w:firstLine="0"/>
        <w:rPr/>
      </w:pPr>
      <w:r w:rsidDel="00000000" w:rsidR="00000000" w:rsidRPr="00000000">
        <w:rPr>
          <w:rtl w:val="0"/>
        </w:rPr>
        <w:t xml:space="preserve">YÖDA, 2021 Nisan-Mayıs aylarında Kadıköy Kooperatifi ve BIRARADA Derneği organizasyonunda düzenlenen dört forum sonucunda kuruldu. Bu forumlara yatay örgütlenmeyi hedefleyen</w:t>
      </w:r>
      <w:r w:rsidDel="00000000" w:rsidR="00000000" w:rsidRPr="00000000">
        <w:rPr>
          <w:rtl w:val="0"/>
        </w:rPr>
        <w:t xml:space="preserve"> 41 farklı kurumdan (kooperatifler, gıda toplulukları,mahalle meclisleri ve Dayanışma Akademileri) katılımcı yer almıştır. Forumlarda konuşulan ana başlıklar ve alt sorular a</w:t>
      </w:r>
      <w:r w:rsidDel="00000000" w:rsidR="00000000" w:rsidRPr="00000000">
        <w:rPr>
          <w:rtl w:val="0"/>
        </w:rPr>
        <w:t xml:space="preserve">şağıdaki gibidir.</w:t>
      </w:r>
    </w:p>
    <w:p w:rsidR="00000000" w:rsidDel="00000000" w:rsidP="00000000" w:rsidRDefault="00000000" w:rsidRPr="00000000" w14:paraId="00000004">
      <w:pPr>
        <w:pageBreakBefore w:val="0"/>
        <w:ind w:left="-141.73228346456688" w:right="5.669291338583093" w:firstLine="0"/>
        <w:rPr/>
      </w:pPr>
      <w:r w:rsidDel="00000000" w:rsidR="00000000" w:rsidRPr="00000000">
        <w:rPr>
          <w:rtl w:val="0"/>
        </w:rPr>
      </w:r>
    </w:p>
    <w:p w:rsidR="00000000" w:rsidDel="00000000" w:rsidP="00000000" w:rsidRDefault="00000000" w:rsidRPr="00000000" w14:paraId="00000005">
      <w:pPr>
        <w:pageBreakBefore w:val="0"/>
        <w:ind w:left="-141.73228346456688" w:right="5.669291338583093" w:firstLine="0"/>
        <w:rPr/>
      </w:pPr>
      <w:r w:rsidDel="00000000" w:rsidR="00000000" w:rsidRPr="00000000">
        <w:rPr>
          <w:rtl w:val="0"/>
        </w:rPr>
        <w:t xml:space="preserve">YATAY ÖRGÜTLENMEDE İLKELER VE KARAR ALMA MEKANİZMALARI</w:t>
      </w:r>
    </w:p>
    <w:p w:rsidR="00000000" w:rsidDel="00000000" w:rsidP="00000000" w:rsidRDefault="00000000" w:rsidRPr="00000000" w14:paraId="00000006">
      <w:pPr>
        <w:pageBreakBefore w:val="0"/>
        <w:ind w:left="-141.73228346456688" w:right="5.669291338583093" w:firstLine="0"/>
        <w:rPr/>
      </w:pPr>
      <w:r w:rsidDel="00000000" w:rsidR="00000000" w:rsidRPr="00000000">
        <w:rPr>
          <w:rtl w:val="0"/>
        </w:rPr>
        <w:t xml:space="preserve">1. Forum / 4 Nisan Pazar 13:00-15:00</w:t>
      </w:r>
    </w:p>
    <w:p w:rsidR="00000000" w:rsidDel="00000000" w:rsidP="00000000" w:rsidRDefault="00000000" w:rsidRPr="00000000" w14:paraId="00000007">
      <w:pPr>
        <w:pageBreakBefore w:val="0"/>
        <w:ind w:left="-141.73228346456688" w:right="5.669291338583093" w:firstLine="0"/>
        <w:rPr/>
      </w:pPr>
      <w:r w:rsidDel="00000000" w:rsidR="00000000" w:rsidRPr="00000000">
        <w:rPr>
          <w:rtl w:val="0"/>
        </w:rPr>
      </w:r>
    </w:p>
    <w:p w:rsidR="00000000" w:rsidDel="00000000" w:rsidP="00000000" w:rsidRDefault="00000000" w:rsidRPr="00000000" w14:paraId="00000008">
      <w:pPr>
        <w:pageBreakBefore w:val="0"/>
        <w:ind w:left="-141.73228346456688" w:right="5.669291338583093" w:firstLine="0"/>
        <w:rPr/>
      </w:pPr>
      <w:r w:rsidDel="00000000" w:rsidR="00000000" w:rsidRPr="00000000">
        <w:rPr>
          <w:rtl w:val="0"/>
        </w:rPr>
        <w:t xml:space="preserve">KURUMSALLAŞMA</w:t>
      </w:r>
    </w:p>
    <w:p w:rsidR="00000000" w:rsidDel="00000000" w:rsidP="00000000" w:rsidRDefault="00000000" w:rsidRPr="00000000" w14:paraId="00000009">
      <w:pPr>
        <w:pageBreakBefore w:val="0"/>
        <w:ind w:left="-141.73228346456688" w:right="5.669291338583093" w:firstLine="0"/>
        <w:rPr/>
      </w:pPr>
      <w:r w:rsidDel="00000000" w:rsidR="00000000" w:rsidRPr="00000000">
        <w:rPr>
          <w:rtl w:val="0"/>
        </w:rPr>
        <w:t xml:space="preserve">2. Forum  / 18 Nisan  Pazar 13:00-15:00  </w:t>
      </w:r>
    </w:p>
    <w:p w:rsidR="00000000" w:rsidDel="00000000" w:rsidP="00000000" w:rsidRDefault="00000000" w:rsidRPr="00000000" w14:paraId="0000000A">
      <w:pPr>
        <w:pageBreakBefore w:val="0"/>
        <w:ind w:left="-141.73228346456688" w:right="5.669291338583093" w:firstLine="0"/>
        <w:rPr/>
      </w:pPr>
      <w:r w:rsidDel="00000000" w:rsidR="00000000" w:rsidRPr="00000000">
        <w:rPr>
          <w:rtl w:val="0"/>
        </w:rPr>
      </w:r>
    </w:p>
    <w:p w:rsidR="00000000" w:rsidDel="00000000" w:rsidP="00000000" w:rsidRDefault="00000000" w:rsidRPr="00000000" w14:paraId="0000000B">
      <w:pPr>
        <w:pageBreakBefore w:val="0"/>
        <w:ind w:left="-141.73228346456688" w:right="5.669291338583093" w:firstLine="0"/>
        <w:rPr/>
      </w:pPr>
      <w:r w:rsidDel="00000000" w:rsidR="00000000" w:rsidRPr="00000000">
        <w:rPr>
          <w:rtl w:val="0"/>
        </w:rPr>
        <w:t xml:space="preserve">FİNANS SORUNLARI</w:t>
      </w:r>
    </w:p>
    <w:p w:rsidR="00000000" w:rsidDel="00000000" w:rsidP="00000000" w:rsidRDefault="00000000" w:rsidRPr="00000000" w14:paraId="0000000C">
      <w:pPr>
        <w:pageBreakBefore w:val="0"/>
        <w:ind w:left="-141.73228346456688" w:right="5.669291338583093" w:firstLine="0"/>
        <w:rPr/>
      </w:pPr>
      <w:r w:rsidDel="00000000" w:rsidR="00000000" w:rsidRPr="00000000">
        <w:rPr>
          <w:rtl w:val="0"/>
        </w:rPr>
        <w:t xml:space="preserve">3. Forum / 2 Mayıs Pazar  13:00-15:00  </w:t>
      </w:r>
    </w:p>
    <w:p w:rsidR="00000000" w:rsidDel="00000000" w:rsidP="00000000" w:rsidRDefault="00000000" w:rsidRPr="00000000" w14:paraId="0000000D">
      <w:pPr>
        <w:pageBreakBefore w:val="0"/>
        <w:ind w:left="-141.73228346456688" w:right="5.669291338583093" w:firstLine="0"/>
        <w:rPr/>
      </w:pPr>
      <w:r w:rsidDel="00000000" w:rsidR="00000000" w:rsidRPr="00000000">
        <w:rPr>
          <w:rtl w:val="0"/>
        </w:rPr>
      </w:r>
    </w:p>
    <w:p w:rsidR="00000000" w:rsidDel="00000000" w:rsidP="00000000" w:rsidRDefault="00000000" w:rsidRPr="00000000" w14:paraId="0000000E">
      <w:pPr>
        <w:pageBreakBefore w:val="0"/>
        <w:ind w:left="-141.73228346456688" w:right="5.669291338583093" w:firstLine="0"/>
        <w:rPr/>
      </w:pPr>
      <w:r w:rsidDel="00000000" w:rsidR="00000000" w:rsidRPr="00000000">
        <w:rPr>
          <w:rtl w:val="0"/>
        </w:rPr>
        <w:t xml:space="preserve">EŞGÜDÜM VE ÖZERKLİK</w:t>
      </w:r>
    </w:p>
    <w:p w:rsidR="00000000" w:rsidDel="00000000" w:rsidP="00000000" w:rsidRDefault="00000000" w:rsidRPr="00000000" w14:paraId="0000000F">
      <w:pPr>
        <w:pageBreakBefore w:val="0"/>
        <w:ind w:left="-141.73228346456688" w:right="5.669291338583093" w:firstLine="0"/>
        <w:rPr/>
      </w:pPr>
      <w:r w:rsidDel="00000000" w:rsidR="00000000" w:rsidRPr="00000000">
        <w:rPr>
          <w:rtl w:val="0"/>
        </w:rPr>
        <w:t xml:space="preserve">4. Forum / 16 Mayıs  Pazar 13:00-15:00  </w:t>
      </w:r>
    </w:p>
    <w:p w:rsidR="00000000" w:rsidDel="00000000" w:rsidP="00000000" w:rsidRDefault="00000000" w:rsidRPr="00000000" w14:paraId="00000010">
      <w:pPr>
        <w:pageBreakBefore w:val="0"/>
        <w:ind w:left="-141.73228346456688" w:right="5.669291338583093" w:firstLine="0"/>
        <w:rPr/>
      </w:pPr>
      <w:r w:rsidDel="00000000" w:rsidR="00000000" w:rsidRPr="00000000">
        <w:rPr>
          <w:rtl w:val="0"/>
        </w:rPr>
      </w:r>
    </w:p>
    <w:p w:rsidR="00000000" w:rsidDel="00000000" w:rsidP="00000000" w:rsidRDefault="00000000" w:rsidRPr="00000000" w14:paraId="00000011">
      <w:pPr>
        <w:pageBreakBefore w:val="0"/>
        <w:ind w:left="-141.73228346456688" w:right="5.669291338583093" w:firstLine="0"/>
        <w:rPr/>
      </w:pPr>
      <w:r w:rsidDel="00000000" w:rsidR="00000000" w:rsidRPr="00000000">
        <w:rPr>
          <w:rtl w:val="0"/>
        </w:rPr>
        <w:t xml:space="preserve">Forumları takiben 13 Haziran’da yapılacak  Çalıştay’da ise aşağıdaki konuların karara bağlanması konusunda ortaklaşıldığı görülmüştür:</w:t>
      </w:r>
    </w:p>
    <w:p w:rsidR="00000000" w:rsidDel="00000000" w:rsidP="00000000" w:rsidRDefault="00000000" w:rsidRPr="00000000" w14:paraId="00000012">
      <w:pPr>
        <w:pageBreakBefore w:val="0"/>
        <w:ind w:left="0" w:right="5.669291338583093" w:firstLine="0"/>
        <w:rPr/>
      </w:pPr>
      <w:r w:rsidDel="00000000" w:rsidR="00000000" w:rsidRPr="00000000">
        <w:rPr>
          <w:rtl w:val="0"/>
        </w:rPr>
      </w:r>
    </w:p>
    <w:p w:rsidR="00000000" w:rsidDel="00000000" w:rsidP="00000000" w:rsidRDefault="00000000" w:rsidRPr="00000000" w14:paraId="00000013">
      <w:pPr>
        <w:pageBreakBefore w:val="0"/>
        <w:ind w:left="-141.73228346456688" w:right="5.669291338583093" w:firstLine="0"/>
        <w:rPr/>
      </w:pPr>
      <w:r w:rsidDel="00000000" w:rsidR="00000000" w:rsidRPr="00000000">
        <w:rPr>
          <w:rtl w:val="0"/>
        </w:rPr>
        <w:t xml:space="preserve">  -YÖDA’nın amacı ve sürdürülmesi,</w:t>
      </w:r>
    </w:p>
    <w:p w:rsidR="00000000" w:rsidDel="00000000" w:rsidP="00000000" w:rsidRDefault="00000000" w:rsidRPr="00000000" w14:paraId="00000014">
      <w:pPr>
        <w:pageBreakBefore w:val="0"/>
        <w:ind w:right="5.669291338583093"/>
        <w:rPr/>
      </w:pPr>
      <w:r w:rsidDel="00000000" w:rsidR="00000000" w:rsidRPr="00000000">
        <w:rPr>
          <w:rtl w:val="0"/>
        </w:rPr>
        <w:t xml:space="preserve">-Yatay Örgütlenme ilkeleri</w:t>
      </w:r>
    </w:p>
    <w:p w:rsidR="00000000" w:rsidDel="00000000" w:rsidP="00000000" w:rsidRDefault="00000000" w:rsidRPr="00000000" w14:paraId="00000015">
      <w:pPr>
        <w:pageBreakBefore w:val="0"/>
        <w:ind w:left="-141.73228346456688" w:right="5.669291338583093" w:firstLine="0"/>
        <w:rPr/>
      </w:pPr>
      <w:r w:rsidDel="00000000" w:rsidR="00000000" w:rsidRPr="00000000">
        <w:rPr>
          <w:rtl w:val="0"/>
        </w:rPr>
      </w:r>
    </w:p>
    <w:p w:rsidR="00000000" w:rsidDel="00000000" w:rsidP="00000000" w:rsidRDefault="00000000" w:rsidRPr="00000000" w14:paraId="00000016">
      <w:pPr>
        <w:pageBreakBefore w:val="0"/>
        <w:ind w:left="-141.73228346456688" w:right="5.669291338583093" w:firstLine="0"/>
        <w:rPr/>
      </w:pPr>
      <w:r w:rsidDel="00000000" w:rsidR="00000000" w:rsidRPr="00000000">
        <w:rPr>
          <w:rtl w:val="0"/>
        </w:rPr>
        <w:t xml:space="preserve">YÖDA AMACI ve SÜRDÜRÜLMESİ</w:t>
      </w:r>
    </w:p>
    <w:p w:rsidR="00000000" w:rsidDel="00000000" w:rsidP="00000000" w:rsidRDefault="00000000" w:rsidRPr="00000000" w14:paraId="00000017">
      <w:pPr>
        <w:pageBreakBefore w:val="0"/>
        <w:ind w:left="-141.73228346456688" w:right="5.669291338583093" w:firstLine="0"/>
        <w:rPr/>
      </w:pPr>
      <w:r w:rsidDel="00000000" w:rsidR="00000000" w:rsidRPr="00000000">
        <w:rPr>
          <w:rtl w:val="0"/>
        </w:rPr>
      </w:r>
    </w:p>
    <w:p w:rsidR="00000000" w:rsidDel="00000000" w:rsidP="00000000" w:rsidRDefault="00000000" w:rsidRPr="00000000" w14:paraId="00000018">
      <w:pPr>
        <w:pageBreakBefore w:val="0"/>
        <w:ind w:left="-141.73228346456688" w:right="5.669291338583093" w:firstLine="0"/>
        <w:rPr/>
      </w:pPr>
      <w:r w:rsidDel="00000000" w:rsidR="00000000" w:rsidRPr="00000000">
        <w:rPr>
          <w:rtl w:val="0"/>
        </w:rPr>
        <w:t xml:space="preserve">YÖDA, öncelikle kendisini oluşturan kurumlar arasında bir bilgi ve deneyim paylaşım ağıdır. Bu amaçla her kurumun erişimine ve düzenlenmesine açılmış bir arşiv oluşturulmuştur. Buradan her kurum diğer kurumların faydalanacağını düşündüğü dosyaları paylaşıma sokabilir, kendisi istediği dosyayı indirerek kendi kurumuna adapte edebilir. </w:t>
      </w:r>
    </w:p>
    <w:p w:rsidR="00000000" w:rsidDel="00000000" w:rsidP="00000000" w:rsidRDefault="00000000" w:rsidRPr="00000000" w14:paraId="00000019">
      <w:pPr>
        <w:pageBreakBefore w:val="0"/>
        <w:ind w:left="-141.73228346456688" w:right="5.669291338583093" w:firstLine="0"/>
        <w:rPr/>
      </w:pPr>
      <w:r w:rsidDel="00000000" w:rsidR="00000000" w:rsidRPr="00000000">
        <w:rPr>
          <w:rtl w:val="0"/>
        </w:rPr>
      </w:r>
    </w:p>
    <w:p w:rsidR="00000000" w:rsidDel="00000000" w:rsidP="00000000" w:rsidRDefault="00000000" w:rsidRPr="00000000" w14:paraId="0000001A">
      <w:pPr>
        <w:pageBreakBefore w:val="0"/>
        <w:ind w:left="-141.73228346456688" w:right="5.669291338583093" w:firstLine="0"/>
        <w:rPr/>
      </w:pPr>
      <w:r w:rsidDel="00000000" w:rsidR="00000000" w:rsidRPr="00000000">
        <w:rPr>
          <w:rtl w:val="0"/>
        </w:rPr>
        <w:t xml:space="preserve">Bilgi ve deneyim paylaşım ağı olarak YÖDA periyodik olarak etkinlikler düzenler. Bu etkinlikler kurumların kendilerini tanıttığı ya da önemli gördüğü bir hususta/problemle ilgili olarak sunum/paylaşım yapması olabileceği gibi belirlenen bir konuda ulusal/uluslararası deneyimlerle ilgili sunum da olabilir. </w:t>
      </w:r>
    </w:p>
    <w:p w:rsidR="00000000" w:rsidDel="00000000" w:rsidP="00000000" w:rsidRDefault="00000000" w:rsidRPr="00000000" w14:paraId="0000001B">
      <w:pPr>
        <w:pageBreakBefore w:val="0"/>
        <w:ind w:left="-141.73228346456688" w:right="5.669291338583093" w:firstLine="0"/>
        <w:rPr/>
      </w:pPr>
      <w:r w:rsidDel="00000000" w:rsidR="00000000" w:rsidRPr="00000000">
        <w:rPr>
          <w:rtl w:val="0"/>
        </w:rPr>
      </w:r>
    </w:p>
    <w:p w:rsidR="00000000" w:rsidDel="00000000" w:rsidP="00000000" w:rsidRDefault="00000000" w:rsidRPr="00000000" w14:paraId="0000001C">
      <w:pPr>
        <w:pageBreakBefore w:val="0"/>
        <w:ind w:left="-141.73228346456688" w:right="5.669291338583093" w:firstLine="0"/>
        <w:rPr/>
      </w:pPr>
      <w:r w:rsidDel="00000000" w:rsidR="00000000" w:rsidRPr="00000000">
        <w:rPr>
          <w:rtl w:val="0"/>
        </w:rPr>
        <w:t xml:space="preserve">Bu etkinliklerin organizasyonundan ve iletişim ağının düzenli olarak yürütülmesinden gönüllü olarak oluşturulan YÖDA Ekibi sorumlu olacaktır. Bu ekip, YÖDA içindeki her bir kurumun belirlediği 1 temsilciden 1 yıl süre için (kurum sayısındaki artışa göre süre azaltılabilir) oluşur ve rotasyon uygulanır.</w:t>
      </w:r>
    </w:p>
    <w:p w:rsidR="00000000" w:rsidDel="00000000" w:rsidP="00000000" w:rsidRDefault="00000000" w:rsidRPr="00000000" w14:paraId="0000001D">
      <w:pPr>
        <w:pageBreakBefore w:val="0"/>
        <w:ind w:left="-141.73228346456688" w:right="5.669291338583093" w:firstLine="0"/>
        <w:rPr/>
      </w:pPr>
      <w:r w:rsidDel="00000000" w:rsidR="00000000" w:rsidRPr="00000000">
        <w:rPr>
          <w:rtl w:val="0"/>
        </w:rPr>
      </w:r>
    </w:p>
    <w:p w:rsidR="00000000" w:rsidDel="00000000" w:rsidP="00000000" w:rsidRDefault="00000000" w:rsidRPr="00000000" w14:paraId="0000001E">
      <w:pPr>
        <w:pageBreakBefore w:val="0"/>
        <w:ind w:left="-141.73228346456688" w:right="5.669291338583093" w:firstLine="0"/>
        <w:rPr/>
      </w:pPr>
      <w:r w:rsidDel="00000000" w:rsidR="00000000" w:rsidRPr="00000000">
        <w:rPr>
          <w:rtl w:val="0"/>
        </w:rPr>
        <w:t xml:space="preserve">YÖDA aynı zamanda bir eşgüdüm ağıdır. Bu amaçla Yatay Örgütlenme İlkelerinin kurumlar tarafından ne kadar uygulanabildiğini tespit etmek üzere her kurumun kendini değerlendirebileceği bir anket oluşturulacaktır. Ağa dahil olan kurumlar bu anketi en az senede bir kere uygulayarak sonucu YÖDA ağı ve tüm kamuoyu ile paylaşırlar. Sonuçların iyileşmesi için neler yapılabileceği ile ilgili kurumlar arası bilgi alışverişi yapılır. </w:t>
      </w:r>
    </w:p>
    <w:p w:rsidR="00000000" w:rsidDel="00000000" w:rsidP="00000000" w:rsidRDefault="00000000" w:rsidRPr="00000000" w14:paraId="0000001F">
      <w:pPr>
        <w:pageBreakBefore w:val="0"/>
        <w:ind w:left="-141.73228346456688" w:right="5.669291338583093" w:firstLine="0"/>
        <w:rPr/>
      </w:pPr>
      <w:r w:rsidDel="00000000" w:rsidR="00000000" w:rsidRPr="00000000">
        <w:rPr>
          <w:rtl w:val="0"/>
        </w:rPr>
      </w:r>
    </w:p>
    <w:p w:rsidR="00000000" w:rsidDel="00000000" w:rsidP="00000000" w:rsidRDefault="00000000" w:rsidRPr="00000000" w14:paraId="00000020">
      <w:pPr>
        <w:pageBreakBefore w:val="0"/>
        <w:ind w:left="-141.73228346456688" w:right="5.669291338583093" w:firstLine="0"/>
        <w:rPr/>
      </w:pPr>
      <w:r w:rsidDel="00000000" w:rsidR="00000000" w:rsidRPr="00000000">
        <w:rPr>
          <w:rtl w:val="0"/>
        </w:rPr>
        <w:t xml:space="preserve">Ayrıca yatay örgütler arasında bir dayanışma ağı da olmayı hedefler. Bu amaçla oluşturulan Kurumlar dosyasında tüm kurumlara ait bilgiler yer almaktadır. Bu dosyadaki bilgilerin tamamlanmasından YÖDA Ekibi sorumludur. Bu dosyadaki bilgilerden faydalanarak kurumlar birbirleri ile nasıl bir dayanışma ekonomisi içinde iş yapabileceklerini tayin edeceklerdir. Mesela bir Dayanışma Akademisi gıda ürünlerini Gıda Kooperatifinden temin edebilir. Bir Gıda Kooperatifi Eğitim ihtiyaçlarını Dayanışma Akademisinden sağlayabilir. Bu nedenle Kurumlar Dosyasının detaylı bir şekilde doldurulması ve güncellenmesi önemlidir.</w:t>
      </w:r>
    </w:p>
    <w:p w:rsidR="00000000" w:rsidDel="00000000" w:rsidP="00000000" w:rsidRDefault="00000000" w:rsidRPr="00000000" w14:paraId="00000021">
      <w:pPr>
        <w:pageBreakBefore w:val="0"/>
        <w:ind w:left="-141.73228346456688" w:right="5.669291338583093" w:firstLine="0"/>
        <w:rPr/>
      </w:pPr>
      <w:r w:rsidDel="00000000" w:rsidR="00000000" w:rsidRPr="00000000">
        <w:rPr>
          <w:rtl w:val="0"/>
        </w:rPr>
      </w:r>
    </w:p>
    <w:p w:rsidR="00000000" w:rsidDel="00000000" w:rsidP="00000000" w:rsidRDefault="00000000" w:rsidRPr="00000000" w14:paraId="00000022">
      <w:pPr>
        <w:pageBreakBefore w:val="0"/>
        <w:ind w:left="-141.73228346456688" w:right="5.669291338583093" w:firstLine="0"/>
        <w:rPr/>
      </w:pPr>
      <w:r w:rsidDel="00000000" w:rsidR="00000000" w:rsidRPr="00000000">
        <w:rPr>
          <w:rtl w:val="0"/>
        </w:rPr>
        <w:t xml:space="preserve">Çalıştayda oluşturulan YÖDA Ekibi ilk dönem için aşağıdaki işlerden sorumludur:</w:t>
      </w:r>
    </w:p>
    <w:p w:rsidR="00000000" w:rsidDel="00000000" w:rsidP="00000000" w:rsidRDefault="00000000" w:rsidRPr="00000000" w14:paraId="00000023">
      <w:pPr>
        <w:pageBreakBefore w:val="0"/>
        <w:ind w:left="-141.73228346456688" w:right="5.669291338583093" w:firstLine="0"/>
        <w:rPr/>
      </w:pPr>
      <w:r w:rsidDel="00000000" w:rsidR="00000000" w:rsidRPr="00000000">
        <w:rPr>
          <w:rtl w:val="0"/>
        </w:rPr>
      </w:r>
    </w:p>
    <w:p w:rsidR="00000000" w:rsidDel="00000000" w:rsidP="00000000" w:rsidRDefault="00000000" w:rsidRPr="00000000" w14:paraId="00000024">
      <w:pPr>
        <w:pageBreakBefore w:val="0"/>
        <w:ind w:left="-141.73228346456688" w:right="5.669291338583093" w:firstLine="0"/>
        <w:rPr/>
      </w:pPr>
      <w:r w:rsidDel="00000000" w:rsidR="00000000" w:rsidRPr="00000000">
        <w:rPr>
          <w:rtl w:val="0"/>
        </w:rPr>
        <w:t xml:space="preserve">-Periyodik etkinlikler organize etmek, görev teslimi için dönem sonunda çalıştay düzenlemek,</w:t>
      </w:r>
    </w:p>
    <w:p w:rsidR="00000000" w:rsidDel="00000000" w:rsidP="00000000" w:rsidRDefault="00000000" w:rsidRPr="00000000" w14:paraId="00000025">
      <w:pPr>
        <w:pageBreakBefore w:val="0"/>
        <w:ind w:left="-141.73228346456688" w:right="5.669291338583093" w:firstLine="0"/>
        <w:rPr/>
      </w:pPr>
      <w:r w:rsidDel="00000000" w:rsidR="00000000" w:rsidRPr="00000000">
        <w:rPr>
          <w:rtl w:val="0"/>
        </w:rPr>
        <w:t xml:space="preserve">-Çalıştayda kabul edilen ilkelerin YÖDA içindeki her bir kurum tarafından onaylandığını teyit ve takip etmek,</w:t>
      </w:r>
    </w:p>
    <w:p w:rsidR="00000000" w:rsidDel="00000000" w:rsidP="00000000" w:rsidRDefault="00000000" w:rsidRPr="00000000" w14:paraId="00000026">
      <w:pPr>
        <w:pageBreakBefore w:val="0"/>
        <w:ind w:left="-141.73228346456688" w:right="5.669291338583093" w:firstLine="0"/>
        <w:rPr/>
      </w:pPr>
      <w:r w:rsidDel="00000000" w:rsidR="00000000" w:rsidRPr="00000000">
        <w:rPr>
          <w:rtl w:val="0"/>
        </w:rPr>
        <w:t xml:space="preserve">-Çalıştayda sunulan taslak anketi son haline getirerek kurumların kendilerine uygulamalarını ve sonuçları açıklamalarını sağlamak,</w:t>
      </w:r>
    </w:p>
    <w:p w:rsidR="00000000" w:rsidDel="00000000" w:rsidP="00000000" w:rsidRDefault="00000000" w:rsidRPr="00000000" w14:paraId="00000027">
      <w:pPr>
        <w:pageBreakBefore w:val="0"/>
        <w:ind w:left="-141.73228346456688" w:right="5.669291338583093" w:firstLine="0"/>
        <w:rPr/>
      </w:pPr>
      <w:r w:rsidDel="00000000" w:rsidR="00000000" w:rsidRPr="00000000">
        <w:rPr>
          <w:rtl w:val="0"/>
        </w:rPr>
        <w:t xml:space="preserve">-KURUMLAR dosyasındaki bilgilerin tamamlanmasını sağlamak.</w:t>
      </w:r>
    </w:p>
    <w:p w:rsidR="00000000" w:rsidDel="00000000" w:rsidP="00000000" w:rsidRDefault="00000000" w:rsidRPr="00000000" w14:paraId="00000028">
      <w:pPr>
        <w:pageBreakBefore w:val="0"/>
        <w:ind w:left="-141.73228346456688" w:right="5.669291338583093" w:firstLine="0"/>
        <w:rPr/>
      </w:pPr>
      <w:r w:rsidDel="00000000" w:rsidR="00000000" w:rsidRPr="00000000">
        <w:rPr>
          <w:rtl w:val="0"/>
        </w:rPr>
      </w:r>
    </w:p>
    <w:p w:rsidR="00000000" w:rsidDel="00000000" w:rsidP="00000000" w:rsidRDefault="00000000" w:rsidRPr="00000000" w14:paraId="00000029">
      <w:pPr>
        <w:pageBreakBefore w:val="0"/>
        <w:ind w:left="-141.73228346456688" w:right="5.669291338583093" w:firstLine="0"/>
        <w:rPr/>
      </w:pPr>
      <w:r w:rsidDel="00000000" w:rsidR="00000000" w:rsidRPr="00000000">
        <w:rPr>
          <w:rtl w:val="0"/>
        </w:rPr>
        <w:t xml:space="preserve">Bir sonraki YÖDA Ekibi sorumlulukları ise görev dönemi sonundaki çalıştayda belirlenir. </w:t>
      </w:r>
    </w:p>
    <w:p w:rsidR="00000000" w:rsidDel="00000000" w:rsidP="00000000" w:rsidRDefault="00000000" w:rsidRPr="00000000" w14:paraId="0000002A">
      <w:pPr>
        <w:pageBreakBefore w:val="0"/>
        <w:ind w:left="-141.73228346456688" w:right="5.669291338583093" w:firstLine="0"/>
        <w:rPr/>
      </w:pPr>
      <w:r w:rsidDel="00000000" w:rsidR="00000000" w:rsidRPr="00000000">
        <w:rPr>
          <w:rtl w:val="0"/>
        </w:rPr>
      </w:r>
    </w:p>
    <w:p w:rsidR="00000000" w:rsidDel="00000000" w:rsidP="00000000" w:rsidRDefault="00000000" w:rsidRPr="00000000" w14:paraId="0000002B">
      <w:pPr>
        <w:pageBreakBefore w:val="0"/>
        <w:ind w:left="-141.73228346456688" w:right="5.669291338583093" w:firstLine="0"/>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2C">
      <w:pPr>
        <w:pageBreakBefore w:val="0"/>
        <w:ind w:left="-141.73228346456688" w:right="5.669291338583093" w:firstLine="0"/>
        <w:rPr/>
      </w:pPr>
      <w:r w:rsidDel="00000000" w:rsidR="00000000" w:rsidRPr="00000000">
        <w:rPr>
          <w:rtl w:val="0"/>
        </w:rPr>
      </w:r>
    </w:p>
    <w:p w:rsidR="00000000" w:rsidDel="00000000" w:rsidP="00000000" w:rsidRDefault="00000000" w:rsidRPr="00000000" w14:paraId="0000002D">
      <w:pPr>
        <w:pageBreakBefore w:val="0"/>
        <w:ind w:left="-141.73228346456688" w:right="5.669291338583093" w:firstLine="0"/>
        <w:rPr/>
      </w:pPr>
      <w:r w:rsidDel="00000000" w:rsidR="00000000" w:rsidRPr="00000000">
        <w:rPr>
          <w:rtl w:val="0"/>
        </w:rPr>
      </w:r>
    </w:p>
    <w:p w:rsidR="00000000" w:rsidDel="00000000" w:rsidP="00000000" w:rsidRDefault="00000000" w:rsidRPr="00000000" w14:paraId="0000002E">
      <w:pPr>
        <w:pageBreakBefore w:val="0"/>
        <w:ind w:left="-141.73228346456688" w:right="5.669291338583093" w:firstLine="0"/>
        <w:rPr>
          <w:sz w:val="30"/>
          <w:szCs w:val="30"/>
        </w:rPr>
      </w:pPr>
      <w:r w:rsidDel="00000000" w:rsidR="00000000" w:rsidRPr="00000000">
        <w:rPr>
          <w:sz w:val="30"/>
          <w:szCs w:val="30"/>
          <w:rtl w:val="0"/>
        </w:rPr>
        <w:t xml:space="preserve">YATAY ÖRGÜTLENMELER İÇİN İLKELER:</w:t>
      </w:r>
    </w:p>
    <w:p w:rsidR="00000000" w:rsidDel="00000000" w:rsidP="00000000" w:rsidRDefault="00000000" w:rsidRPr="00000000" w14:paraId="0000002F">
      <w:pPr>
        <w:pageBreakBefore w:val="0"/>
        <w:spacing w:after="240" w:before="240" w:lineRule="auto"/>
        <w:ind w:left="-141.73228346456688" w:right="5.669291338583093" w:firstLine="0"/>
        <w:rPr>
          <w:b w:val="1"/>
        </w:rPr>
      </w:pPr>
      <w:r w:rsidDel="00000000" w:rsidR="00000000" w:rsidRPr="00000000">
        <w:rPr>
          <w:b w:val="1"/>
          <w:rtl w:val="0"/>
        </w:rPr>
        <w:t xml:space="preserve">A) YATAY ÖRGÜTLENMELERİN TEMEL İLKELERİNE DAİR:</w:t>
      </w:r>
    </w:p>
    <w:p w:rsidR="00000000" w:rsidDel="00000000" w:rsidP="00000000" w:rsidRDefault="00000000" w:rsidRPr="00000000" w14:paraId="00000030">
      <w:pPr>
        <w:pageBreakBefore w:val="0"/>
        <w:numPr>
          <w:ilvl w:val="0"/>
          <w:numId w:val="1"/>
        </w:numPr>
        <w:spacing w:after="0" w:afterAutospacing="0" w:before="240" w:lineRule="auto"/>
        <w:ind w:left="-141.73228346456688" w:right="5.669291338583093" w:firstLine="0"/>
        <w:rPr/>
      </w:pPr>
      <w:r w:rsidDel="00000000" w:rsidR="00000000" w:rsidRPr="00000000">
        <w:rPr>
          <w:highlight w:val="white"/>
          <w:rtl w:val="0"/>
        </w:rPr>
        <w:t xml:space="preserve">Demokratik, katılımcı, eşitlikçi ve her türlü ayrımcılığa karşı yapılandırılmış bir örgütlenmeyi hedefler.</w:t>
      </w:r>
    </w:p>
    <w:p w:rsidR="00000000" w:rsidDel="00000000" w:rsidP="00000000" w:rsidRDefault="00000000" w:rsidRPr="00000000" w14:paraId="00000031">
      <w:pPr>
        <w:pageBreakBefore w:val="0"/>
        <w:numPr>
          <w:ilvl w:val="0"/>
          <w:numId w:val="1"/>
        </w:numPr>
        <w:spacing w:after="0" w:afterAutospacing="0" w:before="0" w:beforeAutospacing="0" w:lineRule="auto"/>
        <w:ind w:left="566.9291338582675" w:right="5.669291338583093" w:hanging="708.6614173228344"/>
        <w:rPr>
          <w:highlight w:val="white"/>
        </w:rPr>
      </w:pPr>
      <w:r w:rsidDel="00000000" w:rsidR="00000000" w:rsidRPr="00000000">
        <w:rPr>
          <w:highlight w:val="white"/>
          <w:rtl w:val="0"/>
        </w:rPr>
        <w:t xml:space="preserve">Bürokratik-hiyerarşik olmayan, esnek faaliyete uygun bir kurumsallaşmayı amaç ve özerkliğini göz önünde bulundurarak tanımlar. </w:t>
      </w:r>
    </w:p>
    <w:p w:rsidR="00000000" w:rsidDel="00000000" w:rsidP="00000000" w:rsidRDefault="00000000" w:rsidRPr="00000000" w14:paraId="00000032">
      <w:pPr>
        <w:pageBreakBefore w:val="0"/>
        <w:numPr>
          <w:ilvl w:val="0"/>
          <w:numId w:val="1"/>
        </w:numPr>
        <w:spacing w:after="0" w:afterAutospacing="0" w:before="0" w:beforeAutospacing="0" w:lineRule="auto"/>
        <w:ind w:left="-141.73228346456688" w:right="5.669291338583093" w:firstLine="0"/>
        <w:rPr/>
      </w:pPr>
      <w:r w:rsidDel="00000000" w:rsidR="00000000" w:rsidRPr="00000000">
        <w:rPr>
          <w:rtl w:val="0"/>
        </w:rPr>
        <w:t xml:space="preserve">İç ve dış hukukta tutarlılığı korumayı amaçlar.</w:t>
      </w:r>
      <w:r w:rsidDel="00000000" w:rsidR="00000000" w:rsidRPr="00000000">
        <w:rPr>
          <w:rtl w:val="0"/>
        </w:rPr>
      </w:r>
    </w:p>
    <w:p w:rsidR="00000000" w:rsidDel="00000000" w:rsidP="00000000" w:rsidRDefault="00000000" w:rsidRPr="00000000" w14:paraId="00000033">
      <w:pPr>
        <w:pageBreakBefore w:val="0"/>
        <w:numPr>
          <w:ilvl w:val="0"/>
          <w:numId w:val="1"/>
        </w:numPr>
        <w:spacing w:after="0" w:afterAutospacing="0" w:before="0" w:beforeAutospacing="0" w:lineRule="auto"/>
        <w:ind w:left="-141.73228346456688" w:right="5.669291338583093" w:firstLine="0"/>
        <w:rPr/>
      </w:pPr>
      <w:r w:rsidDel="00000000" w:rsidR="00000000" w:rsidRPr="00000000">
        <w:rPr>
          <w:rtl w:val="0"/>
        </w:rPr>
        <w:t xml:space="preserve">İlkelerini erişilebilir bir kaynak olarak yazılı hale getirir.</w:t>
      </w:r>
    </w:p>
    <w:p w:rsidR="00000000" w:rsidDel="00000000" w:rsidP="00000000" w:rsidRDefault="00000000" w:rsidRPr="00000000" w14:paraId="00000034">
      <w:pPr>
        <w:pageBreakBefore w:val="0"/>
        <w:numPr>
          <w:ilvl w:val="0"/>
          <w:numId w:val="1"/>
        </w:numPr>
        <w:spacing w:after="0" w:afterAutospacing="0" w:before="0" w:beforeAutospacing="0" w:lineRule="auto"/>
        <w:ind w:left="-141.73228346456688" w:right="5.669291338583093" w:firstLine="0"/>
        <w:rPr/>
      </w:pPr>
      <w:r w:rsidDel="00000000" w:rsidR="00000000" w:rsidRPr="00000000">
        <w:rPr>
          <w:rtl w:val="0"/>
        </w:rPr>
        <w:t xml:space="preserve">İlkelerin tanımlı olmasını hiyerarşiyi önlemek için yeterli görmez, karar alma mekanizmalarını da açık ve yazılı olarak tanımlar.</w:t>
      </w:r>
    </w:p>
    <w:p w:rsidR="00000000" w:rsidDel="00000000" w:rsidP="00000000" w:rsidRDefault="00000000" w:rsidRPr="00000000" w14:paraId="00000035">
      <w:pPr>
        <w:pageBreakBefore w:val="0"/>
        <w:numPr>
          <w:ilvl w:val="0"/>
          <w:numId w:val="1"/>
        </w:numPr>
        <w:spacing w:after="0" w:afterAutospacing="0" w:before="0" w:beforeAutospacing="0" w:lineRule="auto"/>
        <w:ind w:left="-141.73228346456688" w:right="5.669291338583093" w:firstLine="0"/>
        <w:rPr/>
      </w:pPr>
      <w:r w:rsidDel="00000000" w:rsidR="00000000" w:rsidRPr="00000000">
        <w:rPr>
          <w:rtl w:val="0"/>
        </w:rPr>
        <w:t xml:space="preserve">Karar alma mekanizmalarını tanımlarken sorumluluk ve yetki dengesini gözetir.</w:t>
      </w:r>
    </w:p>
    <w:p w:rsidR="00000000" w:rsidDel="00000000" w:rsidP="00000000" w:rsidRDefault="00000000" w:rsidRPr="00000000" w14:paraId="00000036">
      <w:pPr>
        <w:pageBreakBefore w:val="0"/>
        <w:numPr>
          <w:ilvl w:val="0"/>
          <w:numId w:val="1"/>
        </w:numPr>
        <w:spacing w:after="0" w:afterAutospacing="0" w:before="0" w:beforeAutospacing="0" w:lineRule="auto"/>
        <w:ind w:left="-141.73228346456688" w:right="5.669291338583093" w:firstLine="0"/>
        <w:rPr/>
      </w:pPr>
      <w:r w:rsidDel="00000000" w:rsidR="00000000" w:rsidRPr="00000000">
        <w:rPr>
          <w:rtl w:val="0"/>
        </w:rPr>
        <w:t xml:space="preserve">Kararlarda yeterli müzakere ve itiraz süresini önceden tanımlar.</w:t>
      </w:r>
    </w:p>
    <w:p w:rsidR="00000000" w:rsidDel="00000000" w:rsidP="00000000" w:rsidRDefault="00000000" w:rsidRPr="00000000" w14:paraId="00000037">
      <w:pPr>
        <w:pageBreakBefore w:val="0"/>
        <w:numPr>
          <w:ilvl w:val="0"/>
          <w:numId w:val="1"/>
        </w:numPr>
        <w:spacing w:after="0" w:afterAutospacing="0" w:before="0" w:beforeAutospacing="0" w:lineRule="auto"/>
        <w:ind w:left="-141.73228346456688" w:right="5.669291338583093" w:firstLine="0"/>
        <w:rPr/>
      </w:pPr>
      <w:r w:rsidDel="00000000" w:rsidR="00000000" w:rsidRPr="00000000">
        <w:rPr>
          <w:rtl w:val="0"/>
        </w:rPr>
        <w:t xml:space="preserve">Katılımcığı teşvik etmek üzere çalışma yöntemleri önceden tanımlanmıştır. İşler, mümkün olduğunca iş bölümü yapılarak yürütülür.</w:t>
      </w:r>
      <w:r w:rsidDel="00000000" w:rsidR="00000000" w:rsidRPr="00000000">
        <w:rPr>
          <w:rtl w:val="0"/>
        </w:rPr>
      </w:r>
    </w:p>
    <w:p w:rsidR="00000000" w:rsidDel="00000000" w:rsidP="00000000" w:rsidRDefault="00000000" w:rsidRPr="00000000" w14:paraId="00000038">
      <w:pPr>
        <w:pageBreakBefore w:val="0"/>
        <w:numPr>
          <w:ilvl w:val="0"/>
          <w:numId w:val="1"/>
        </w:numPr>
        <w:spacing w:after="0" w:afterAutospacing="0" w:before="0" w:beforeAutospacing="0" w:lineRule="auto"/>
        <w:ind w:left="-141.73228346456688" w:right="5.669291338583093" w:firstLine="0"/>
        <w:rPr/>
      </w:pPr>
      <w:r w:rsidDel="00000000" w:rsidR="00000000" w:rsidRPr="00000000">
        <w:rPr>
          <w:rtl w:val="0"/>
        </w:rPr>
        <w:t xml:space="preserve">Karar alma sürecini, </w:t>
      </w:r>
      <w:r w:rsidDel="00000000" w:rsidR="00000000" w:rsidRPr="00000000">
        <w:rPr>
          <w:rtl w:val="0"/>
        </w:rPr>
        <w:t xml:space="preserve">hızlı haberleşme ağları yerine, daha resmi ve görünür kanallarla yürütür.</w:t>
      </w:r>
    </w:p>
    <w:p w:rsidR="00000000" w:rsidDel="00000000" w:rsidP="00000000" w:rsidRDefault="00000000" w:rsidRPr="00000000" w14:paraId="00000039">
      <w:pPr>
        <w:pageBreakBefore w:val="0"/>
        <w:numPr>
          <w:ilvl w:val="0"/>
          <w:numId w:val="1"/>
        </w:numPr>
        <w:spacing w:after="0" w:afterAutospacing="0" w:before="0" w:beforeAutospacing="0" w:lineRule="auto"/>
        <w:ind w:left="-141.73228346456688" w:right="5.669291338583093" w:firstLine="0"/>
        <w:rPr/>
      </w:pPr>
      <w:r w:rsidDel="00000000" w:rsidR="00000000" w:rsidRPr="00000000">
        <w:rPr>
          <w:rtl w:val="0"/>
        </w:rPr>
        <w:t xml:space="preserve">Karar alma süreçlerinde konsensus yöntemini benimser ancak bu yöntemdeki veto hakkının süreci tıkamaması için gerekli mekanizmaları işletir.</w:t>
      </w:r>
    </w:p>
    <w:p w:rsidR="00000000" w:rsidDel="00000000" w:rsidP="00000000" w:rsidRDefault="00000000" w:rsidRPr="00000000" w14:paraId="0000003A">
      <w:pPr>
        <w:pageBreakBefore w:val="0"/>
        <w:numPr>
          <w:ilvl w:val="0"/>
          <w:numId w:val="1"/>
        </w:numPr>
        <w:spacing w:after="0" w:afterAutospacing="0" w:before="0" w:beforeAutospacing="0" w:lineRule="auto"/>
        <w:ind w:left="-141.73228346456688" w:right="5.669291338583093" w:firstLine="0"/>
        <w:rPr/>
      </w:pPr>
      <w:r w:rsidDel="00000000" w:rsidR="00000000" w:rsidRPr="00000000">
        <w:rPr>
          <w:rtl w:val="0"/>
        </w:rPr>
        <w:t xml:space="preserve">İşleyişte yaşanan sorunları çözmek üzere kurum içi</w:t>
      </w:r>
      <w:r w:rsidDel="00000000" w:rsidR="00000000" w:rsidRPr="00000000">
        <w:rPr>
          <w:rtl w:val="0"/>
        </w:rPr>
        <w:t xml:space="preserve"> mekanizmaları devreye sokar.</w:t>
      </w:r>
    </w:p>
    <w:p w:rsidR="00000000" w:rsidDel="00000000" w:rsidP="00000000" w:rsidRDefault="00000000" w:rsidRPr="00000000" w14:paraId="0000003B">
      <w:pPr>
        <w:pageBreakBefore w:val="0"/>
        <w:numPr>
          <w:ilvl w:val="0"/>
          <w:numId w:val="1"/>
        </w:numPr>
        <w:spacing w:after="0" w:afterAutospacing="0" w:before="0" w:beforeAutospacing="0" w:lineRule="auto"/>
        <w:ind w:left="-141.73228346456688" w:right="5.669291338583093" w:firstLine="0"/>
        <w:rPr/>
      </w:pPr>
      <w:r w:rsidDel="00000000" w:rsidR="00000000" w:rsidRPr="00000000">
        <w:rPr>
          <w:rtl w:val="0"/>
        </w:rPr>
        <w:t xml:space="preserve">Oluşturulmuş metinler "sorgulanamaz" değil "dinamik" bir rehber olarak görülür.</w:t>
      </w:r>
    </w:p>
    <w:p w:rsidR="00000000" w:rsidDel="00000000" w:rsidP="00000000" w:rsidRDefault="00000000" w:rsidRPr="00000000" w14:paraId="0000003C">
      <w:pPr>
        <w:pageBreakBefore w:val="0"/>
        <w:numPr>
          <w:ilvl w:val="0"/>
          <w:numId w:val="1"/>
        </w:numPr>
        <w:spacing w:after="240" w:before="0" w:beforeAutospacing="0" w:lineRule="auto"/>
        <w:ind w:left="-141.73228346456688" w:right="5.669291338583093" w:firstLine="0"/>
        <w:rPr/>
      </w:pPr>
      <w:r w:rsidDel="00000000" w:rsidR="00000000" w:rsidRPr="00000000">
        <w:rPr>
          <w:rtl w:val="0"/>
        </w:rPr>
        <w:t xml:space="preserve">Bu metinler ve alınan kararlar her üyenin kolayca erişimine açıktır. </w:t>
      </w:r>
    </w:p>
    <w:p w:rsidR="00000000" w:rsidDel="00000000" w:rsidP="00000000" w:rsidRDefault="00000000" w:rsidRPr="00000000" w14:paraId="0000003D">
      <w:pPr>
        <w:pageBreakBefore w:val="0"/>
        <w:spacing w:after="240" w:before="240" w:lineRule="auto"/>
        <w:ind w:left="-141.73228346456688" w:right="5.669291338583093" w:firstLine="0"/>
        <w:rPr>
          <w:b w:val="1"/>
        </w:rPr>
      </w:pPr>
      <w:r w:rsidDel="00000000" w:rsidR="00000000" w:rsidRPr="00000000">
        <w:rPr>
          <w:rtl w:val="0"/>
        </w:rPr>
      </w:r>
    </w:p>
    <w:p w:rsidR="00000000" w:rsidDel="00000000" w:rsidP="00000000" w:rsidRDefault="00000000" w:rsidRPr="00000000" w14:paraId="0000003E">
      <w:pPr>
        <w:pageBreakBefore w:val="0"/>
        <w:spacing w:after="240" w:before="240" w:lineRule="auto"/>
        <w:ind w:left="-141.73228346456688" w:right="5.669291338583093" w:firstLine="0"/>
        <w:rPr>
          <w:b w:val="1"/>
        </w:rPr>
      </w:pPr>
      <w:r w:rsidDel="00000000" w:rsidR="00000000" w:rsidRPr="00000000">
        <w:rPr>
          <w:b w:val="1"/>
          <w:rtl w:val="0"/>
        </w:rPr>
        <w:t xml:space="preserve">B) ŞEFFAFLIK VE HESAP VEREBİLİRLİĞE DAİR:</w:t>
      </w:r>
    </w:p>
    <w:p w:rsidR="00000000" w:rsidDel="00000000" w:rsidP="00000000" w:rsidRDefault="00000000" w:rsidRPr="00000000" w14:paraId="0000003F">
      <w:pPr>
        <w:pageBreakBefore w:val="0"/>
        <w:spacing w:after="240" w:before="240" w:lineRule="auto"/>
        <w:ind w:left="-141.73228346456688" w:right="5.669291338583093" w:firstLine="0"/>
        <w:rPr/>
      </w:pPr>
      <w:r w:rsidDel="00000000" w:rsidR="00000000" w:rsidRPr="00000000">
        <w:rPr>
          <w:rtl w:val="0"/>
        </w:rPr>
        <w:t xml:space="preserve">1- Kurum, özerkliğine ve amacına olduğu kadar, evrensel ve güncel beşeri iletişimin gereklerine de uygun bir "hesap verebilirlik iletişimi" oluşturur.</w:t>
      </w:r>
    </w:p>
    <w:p w:rsidR="00000000" w:rsidDel="00000000" w:rsidP="00000000" w:rsidRDefault="00000000" w:rsidRPr="00000000" w14:paraId="00000040">
      <w:pPr>
        <w:pageBreakBefore w:val="0"/>
        <w:spacing w:after="240" w:before="240" w:lineRule="auto"/>
        <w:ind w:left="-141.73228346456688" w:right="5.669291338583093" w:firstLine="0"/>
        <w:rPr>
          <w:b w:val="1"/>
        </w:rPr>
      </w:pPr>
      <w:r w:rsidDel="00000000" w:rsidR="00000000" w:rsidRPr="00000000">
        <w:rPr>
          <w:rtl w:val="0"/>
        </w:rPr>
        <w:t xml:space="preserve">2- Finans yönetiminde; gelir, gider, fon ve sponsorluk ilişkilerinin tümünde şeffaflık ve hesap verebilirliği benimser.</w:t>
      </w:r>
      <w:r w:rsidDel="00000000" w:rsidR="00000000" w:rsidRPr="00000000">
        <w:rPr>
          <w:rtl w:val="0"/>
        </w:rPr>
      </w:r>
    </w:p>
    <w:p w:rsidR="00000000" w:rsidDel="00000000" w:rsidP="00000000" w:rsidRDefault="00000000" w:rsidRPr="00000000" w14:paraId="00000041">
      <w:pPr>
        <w:pageBreakBefore w:val="0"/>
        <w:spacing w:after="240" w:before="240" w:lineRule="auto"/>
        <w:ind w:left="-141.73228346456688" w:right="5.669291338583093" w:firstLine="0"/>
        <w:rPr>
          <w:b w:val="1"/>
        </w:rPr>
      </w:pPr>
      <w:r w:rsidDel="00000000" w:rsidR="00000000" w:rsidRPr="00000000">
        <w:rPr>
          <w:b w:val="1"/>
          <w:rtl w:val="0"/>
        </w:rPr>
        <w:t xml:space="preserve">C) GÖNÜLLÜ YA DA ÜYELERİN HAKLARININ KORUNMASINA DAİR:</w:t>
      </w:r>
    </w:p>
    <w:p w:rsidR="00000000" w:rsidDel="00000000" w:rsidP="00000000" w:rsidRDefault="00000000" w:rsidRPr="00000000" w14:paraId="00000042">
      <w:pPr>
        <w:pageBreakBefore w:val="0"/>
        <w:numPr>
          <w:ilvl w:val="0"/>
          <w:numId w:val="2"/>
        </w:numPr>
        <w:spacing w:after="0" w:afterAutospacing="0" w:before="240" w:lineRule="auto"/>
        <w:ind w:left="-141.73228346456688" w:right="5.669291338583093" w:firstLine="0"/>
        <w:rPr>
          <w:u w:val="none"/>
        </w:rPr>
      </w:pPr>
      <w:r w:rsidDel="00000000" w:rsidR="00000000" w:rsidRPr="00000000">
        <w:rPr>
          <w:rtl w:val="0"/>
        </w:rPr>
        <w:t xml:space="preserve">Kişisel Verilerin Korunması Kanunu'nun gereklerini yerine getirir. </w:t>
      </w:r>
    </w:p>
    <w:p w:rsidR="00000000" w:rsidDel="00000000" w:rsidP="00000000" w:rsidRDefault="00000000" w:rsidRPr="00000000" w14:paraId="00000043">
      <w:pPr>
        <w:pageBreakBefore w:val="0"/>
        <w:numPr>
          <w:ilvl w:val="0"/>
          <w:numId w:val="2"/>
        </w:numPr>
        <w:spacing w:after="0" w:afterAutospacing="0" w:before="0" w:beforeAutospacing="0" w:lineRule="auto"/>
        <w:ind w:left="-141.73228346456688" w:right="5.669291338583093" w:firstLine="0"/>
        <w:rPr>
          <w:u w:val="none"/>
        </w:rPr>
      </w:pPr>
      <w:r w:rsidDel="00000000" w:rsidR="00000000" w:rsidRPr="00000000">
        <w:rPr>
          <w:rtl w:val="0"/>
        </w:rPr>
        <w:t xml:space="preserve">Güvenli çalışma (sendika hakları gözetir) ve şiddetsiz iletişim ortamını sağlar.</w:t>
      </w:r>
    </w:p>
    <w:p w:rsidR="00000000" w:rsidDel="00000000" w:rsidP="00000000" w:rsidRDefault="00000000" w:rsidRPr="00000000" w14:paraId="00000044">
      <w:pPr>
        <w:pageBreakBefore w:val="0"/>
        <w:numPr>
          <w:ilvl w:val="0"/>
          <w:numId w:val="2"/>
        </w:numPr>
        <w:spacing w:after="0" w:afterAutospacing="0" w:before="0" w:beforeAutospacing="0" w:lineRule="auto"/>
        <w:ind w:left="-141.73228346456688" w:right="5.669291338583093" w:firstLine="0"/>
        <w:rPr>
          <w:u w:val="none"/>
        </w:rPr>
      </w:pPr>
      <w:r w:rsidDel="00000000" w:rsidR="00000000" w:rsidRPr="00000000">
        <w:rPr>
          <w:rtl w:val="0"/>
        </w:rPr>
        <w:t xml:space="preserve">Sosyal faaliyetler ve kurum içi dayanışma olanaklarını, aidiyeti güçlendirmek için kullanırken; gönüllü ya da üyelerin özel yaşam ve mahremiyetini korur.</w:t>
      </w:r>
    </w:p>
    <w:p w:rsidR="00000000" w:rsidDel="00000000" w:rsidP="00000000" w:rsidRDefault="00000000" w:rsidRPr="00000000" w14:paraId="00000045">
      <w:pPr>
        <w:pageBreakBefore w:val="0"/>
        <w:numPr>
          <w:ilvl w:val="0"/>
          <w:numId w:val="2"/>
        </w:numPr>
        <w:spacing w:after="0" w:afterAutospacing="0" w:before="0" w:beforeAutospacing="0" w:lineRule="auto"/>
        <w:ind w:left="-141.73228346456688" w:right="5.669291338583093" w:firstLine="0"/>
        <w:rPr>
          <w:u w:val="none"/>
        </w:rPr>
      </w:pPr>
      <w:r w:rsidDel="00000000" w:rsidR="00000000" w:rsidRPr="00000000">
        <w:rPr>
          <w:rtl w:val="0"/>
        </w:rPr>
        <w:t xml:space="preserve">Gönüllü emeğin dengesini korur; emek vermeyenleri iş yükü, karar alma ve veto konularındaki haklarını kullanırken sorumluluk ve görev almaya teşvik etmek için mekanizmalar geliştirir.</w:t>
      </w:r>
    </w:p>
    <w:p w:rsidR="00000000" w:rsidDel="00000000" w:rsidP="00000000" w:rsidRDefault="00000000" w:rsidRPr="00000000" w14:paraId="00000046">
      <w:pPr>
        <w:pageBreakBefore w:val="0"/>
        <w:numPr>
          <w:ilvl w:val="0"/>
          <w:numId w:val="2"/>
        </w:numPr>
        <w:spacing w:after="0" w:afterAutospacing="0" w:before="0" w:beforeAutospacing="0" w:lineRule="auto"/>
        <w:ind w:left="-141.73228346456688" w:right="5.669291338583093" w:firstLine="0"/>
        <w:rPr>
          <w:u w:val="none"/>
        </w:rPr>
      </w:pPr>
      <w:r w:rsidDel="00000000" w:rsidR="00000000" w:rsidRPr="00000000">
        <w:rPr>
          <w:rtl w:val="0"/>
        </w:rPr>
        <w:t xml:space="preserve">Kurum-üye ilişkisini önceden tanımlar; kişilerden ve dönemlerden bağımsız bir kültürel  birikim oluşturmak için çabalar.</w:t>
      </w:r>
    </w:p>
    <w:p w:rsidR="00000000" w:rsidDel="00000000" w:rsidP="00000000" w:rsidRDefault="00000000" w:rsidRPr="00000000" w14:paraId="00000047">
      <w:pPr>
        <w:pageBreakBefore w:val="0"/>
        <w:numPr>
          <w:ilvl w:val="0"/>
          <w:numId w:val="2"/>
        </w:numPr>
        <w:spacing w:after="0" w:afterAutospacing="0" w:before="0" w:beforeAutospacing="0" w:lineRule="auto"/>
        <w:ind w:left="-141.73228346456688" w:right="5.669291338583093" w:firstLine="0"/>
        <w:rPr/>
      </w:pPr>
      <w:r w:rsidDel="00000000" w:rsidR="00000000" w:rsidRPr="00000000">
        <w:rPr>
          <w:rtl w:val="0"/>
        </w:rPr>
        <w:t xml:space="preserve">Gönüllü emeğin bürokrasiyle yıpranmasını önler. Gücü elverdiğince emeğin ücretlendirilmesini ve görevlerin rotasyonunu amaçlar.</w:t>
      </w:r>
    </w:p>
    <w:p w:rsidR="00000000" w:rsidDel="00000000" w:rsidP="00000000" w:rsidRDefault="00000000" w:rsidRPr="00000000" w14:paraId="00000048">
      <w:pPr>
        <w:pageBreakBefore w:val="0"/>
        <w:numPr>
          <w:ilvl w:val="0"/>
          <w:numId w:val="2"/>
        </w:numPr>
        <w:spacing w:after="0" w:afterAutospacing="0" w:before="0" w:beforeAutospacing="0" w:lineRule="auto"/>
        <w:ind w:left="-141.73228346456688" w:right="5.669291338583093" w:firstLine="0"/>
        <w:rPr/>
      </w:pPr>
      <w:r w:rsidDel="00000000" w:rsidR="00000000" w:rsidRPr="00000000">
        <w:rPr>
          <w:rtl w:val="0"/>
        </w:rPr>
        <w:t xml:space="preserve">Maddi ve manevi dayanışmayı sağlamak üzere periyodik özbakım toplantıları düzenler.</w:t>
      </w:r>
    </w:p>
    <w:p w:rsidR="00000000" w:rsidDel="00000000" w:rsidP="00000000" w:rsidRDefault="00000000" w:rsidRPr="00000000" w14:paraId="00000049">
      <w:pPr>
        <w:pageBreakBefore w:val="0"/>
        <w:numPr>
          <w:ilvl w:val="0"/>
          <w:numId w:val="2"/>
        </w:numPr>
        <w:spacing w:after="240" w:before="0" w:beforeAutospacing="0" w:lineRule="auto"/>
        <w:ind w:left="-141.73228346456688" w:right="5.669291338583093" w:firstLine="0"/>
        <w:rPr/>
      </w:pPr>
      <w:r w:rsidDel="00000000" w:rsidR="00000000" w:rsidRPr="00000000">
        <w:rPr>
          <w:rtl w:val="0"/>
        </w:rPr>
        <w:t xml:space="preserve">Üyelerin ihtiyaçlarına kısa vadeli çözümler bulurken, bu sorunlara kalıcı, yapısal çözümler de üretmeye çalışır. </w:t>
      </w:r>
      <w:r w:rsidDel="00000000" w:rsidR="00000000" w:rsidRPr="00000000">
        <w:rPr>
          <w:rtl w:val="0"/>
        </w:rPr>
      </w:r>
    </w:p>
    <w:p w:rsidR="00000000" w:rsidDel="00000000" w:rsidP="00000000" w:rsidRDefault="00000000" w:rsidRPr="00000000" w14:paraId="0000004A">
      <w:pPr>
        <w:pageBreakBefore w:val="0"/>
        <w:ind w:left="-141.73228346456688" w:right="5.669291338583093" w:firstLine="0"/>
        <w:rPr/>
      </w:pPr>
      <w:r w:rsidDel="00000000" w:rsidR="00000000" w:rsidRPr="00000000">
        <w:rPr>
          <w:rtl w:val="0"/>
        </w:rPr>
      </w:r>
    </w:p>
    <w:p w:rsidR="00000000" w:rsidDel="00000000" w:rsidP="00000000" w:rsidRDefault="00000000" w:rsidRPr="00000000" w14:paraId="0000004B">
      <w:pPr>
        <w:pageBreakBefore w:val="0"/>
        <w:ind w:left="-141.73228346456688" w:right="5.669291338583093" w:firstLine="0"/>
        <w:rPr/>
      </w:pPr>
      <w:r w:rsidDel="00000000" w:rsidR="00000000" w:rsidRPr="00000000">
        <w:rPr>
          <w:rtl w:val="0"/>
        </w:rPr>
      </w:r>
    </w:p>
    <w:p w:rsidR="00000000" w:rsidDel="00000000" w:rsidP="00000000" w:rsidRDefault="00000000" w:rsidRPr="00000000" w14:paraId="0000004C">
      <w:pPr>
        <w:pageBreakBefore w:val="0"/>
        <w:ind w:left="-141.73228346456688" w:right="5.669291338583093" w:firstLine="0"/>
        <w:rPr/>
      </w:pPr>
      <w:r w:rsidDel="00000000" w:rsidR="00000000" w:rsidRPr="00000000">
        <w:rPr>
          <w:rtl w:val="0"/>
        </w:rPr>
      </w:r>
    </w:p>
    <w:p w:rsidR="00000000" w:rsidDel="00000000" w:rsidP="00000000" w:rsidRDefault="00000000" w:rsidRPr="00000000" w14:paraId="0000004D">
      <w:pPr>
        <w:pageBreakBefore w:val="0"/>
        <w:ind w:left="-141.73228346456688" w:right="5.669291338583093" w:firstLine="0"/>
        <w:rPr/>
      </w:pPr>
      <w:r w:rsidDel="00000000" w:rsidR="00000000" w:rsidRPr="00000000">
        <w:rPr>
          <w:rtl w:val="0"/>
        </w:rPr>
      </w:r>
    </w:p>
    <w:p w:rsidR="00000000" w:rsidDel="00000000" w:rsidP="00000000" w:rsidRDefault="00000000" w:rsidRPr="00000000" w14:paraId="0000004E">
      <w:pPr>
        <w:pageBreakBefore w:val="0"/>
        <w:ind w:left="-141.73228346456688" w:right="5.669291338583093" w:firstLine="0"/>
        <w:rPr/>
      </w:pPr>
      <w:r w:rsidDel="00000000" w:rsidR="00000000" w:rsidRPr="00000000">
        <w:rPr>
          <w:rtl w:val="0"/>
        </w:rPr>
      </w:r>
    </w:p>
    <w:p w:rsidR="00000000" w:rsidDel="00000000" w:rsidP="00000000" w:rsidRDefault="00000000" w:rsidRPr="00000000" w14:paraId="0000004F">
      <w:pPr>
        <w:pageBreakBefore w:val="0"/>
        <w:ind w:left="-141.73228346456688" w:right="5.669291338583093" w:firstLine="0"/>
        <w:rPr/>
      </w:pPr>
      <w:r w:rsidDel="00000000" w:rsidR="00000000" w:rsidRPr="00000000">
        <w:rPr>
          <w:rtl w:val="0"/>
        </w:rPr>
      </w:r>
    </w:p>
    <w:p w:rsidR="00000000" w:rsidDel="00000000" w:rsidP="00000000" w:rsidRDefault="00000000" w:rsidRPr="00000000" w14:paraId="00000050">
      <w:pPr>
        <w:pageBreakBefore w:val="0"/>
        <w:ind w:left="-141.73228346456688" w:right="5.669291338583093" w:firstLine="0"/>
        <w:rPr/>
      </w:pPr>
      <w:r w:rsidDel="00000000" w:rsidR="00000000" w:rsidRPr="00000000">
        <w:rPr>
          <w:rtl w:val="0"/>
        </w:rPr>
      </w:r>
    </w:p>
    <w:p w:rsidR="00000000" w:rsidDel="00000000" w:rsidP="00000000" w:rsidRDefault="00000000" w:rsidRPr="00000000" w14:paraId="00000051">
      <w:pPr>
        <w:pageBreakBefore w:val="0"/>
        <w:ind w:left="-141.73228346456688" w:right="5.669291338583093" w:firstLine="0"/>
        <w:rPr/>
      </w:pPr>
      <w:r w:rsidDel="00000000" w:rsidR="00000000" w:rsidRPr="00000000">
        <w:rPr>
          <w:rtl w:val="0"/>
        </w:rPr>
      </w:r>
    </w:p>
    <w:p w:rsidR="00000000" w:rsidDel="00000000" w:rsidP="00000000" w:rsidRDefault="00000000" w:rsidRPr="00000000" w14:paraId="00000052">
      <w:pPr>
        <w:pageBreakBefore w:val="0"/>
        <w:ind w:left="-141.73228346456688" w:right="5.669291338583093" w:firstLine="0"/>
        <w:rPr/>
      </w:pPr>
      <w:r w:rsidDel="00000000" w:rsidR="00000000" w:rsidRPr="00000000">
        <w:rPr>
          <w:rtl w:val="0"/>
        </w:rPr>
      </w:r>
    </w:p>
    <w:p w:rsidR="00000000" w:rsidDel="00000000" w:rsidP="00000000" w:rsidRDefault="00000000" w:rsidRPr="00000000" w14:paraId="00000053">
      <w:pPr>
        <w:pageBreakBefore w:val="0"/>
        <w:ind w:left="-141.73228346456688" w:right="5.669291338583093" w:firstLine="0"/>
        <w:rPr/>
      </w:pPr>
      <w:r w:rsidDel="00000000" w:rsidR="00000000" w:rsidRPr="00000000">
        <w:rPr>
          <w:rtl w:val="0"/>
        </w:rPr>
      </w:r>
    </w:p>
    <w:p w:rsidR="00000000" w:rsidDel="00000000" w:rsidP="00000000" w:rsidRDefault="00000000" w:rsidRPr="00000000" w14:paraId="00000054">
      <w:pPr>
        <w:pageBreakBefore w:val="0"/>
        <w:ind w:left="-141.73228346456688" w:right="5.669291338583093" w:firstLine="0"/>
        <w:rPr/>
      </w:pPr>
      <w:r w:rsidDel="00000000" w:rsidR="00000000" w:rsidRPr="00000000">
        <w:rPr>
          <w:rtl w:val="0"/>
        </w:rPr>
      </w:r>
    </w:p>
    <w:p w:rsidR="00000000" w:rsidDel="00000000" w:rsidP="00000000" w:rsidRDefault="00000000" w:rsidRPr="00000000" w14:paraId="00000055">
      <w:pPr>
        <w:pageBreakBefore w:val="0"/>
        <w:ind w:left="-141.73228346456688" w:right="5.669291338583093" w:firstLine="0"/>
        <w:rPr/>
      </w:pPr>
      <w:r w:rsidDel="00000000" w:rsidR="00000000" w:rsidRPr="00000000">
        <w:rPr>
          <w:rtl w:val="0"/>
        </w:rPr>
      </w:r>
    </w:p>
    <w:p w:rsidR="00000000" w:rsidDel="00000000" w:rsidP="00000000" w:rsidRDefault="00000000" w:rsidRPr="00000000" w14:paraId="00000056">
      <w:pPr>
        <w:pageBreakBefore w:val="0"/>
        <w:ind w:left="-141.73228346456688" w:right="5.669291338583093" w:firstLine="0"/>
        <w:rPr/>
      </w:pPr>
      <w:r w:rsidDel="00000000" w:rsidR="00000000" w:rsidRPr="00000000">
        <w:rPr>
          <w:rtl w:val="0"/>
        </w:rPr>
      </w:r>
    </w:p>
    <w:p w:rsidR="00000000" w:rsidDel="00000000" w:rsidP="00000000" w:rsidRDefault="00000000" w:rsidRPr="00000000" w14:paraId="00000057">
      <w:pPr>
        <w:pageBreakBefore w:val="0"/>
        <w:ind w:left="-141.73228346456688" w:right="5.669291338583093" w:firstLine="0"/>
        <w:rPr/>
      </w:pPr>
      <w:r w:rsidDel="00000000" w:rsidR="00000000" w:rsidRPr="00000000">
        <w:rPr>
          <w:rtl w:val="0"/>
        </w:rPr>
      </w:r>
    </w:p>
    <w:p w:rsidR="00000000" w:rsidDel="00000000" w:rsidP="00000000" w:rsidRDefault="00000000" w:rsidRPr="00000000" w14:paraId="00000058">
      <w:pPr>
        <w:pageBreakBefore w:val="0"/>
        <w:ind w:left="-141.73228346456688" w:right="5.669291338583093" w:firstLine="0"/>
        <w:rPr/>
      </w:pPr>
      <w:r w:rsidDel="00000000" w:rsidR="00000000" w:rsidRPr="00000000">
        <w:rPr>
          <w:rtl w:val="0"/>
        </w:rPr>
      </w:r>
    </w:p>
    <w:p w:rsidR="00000000" w:rsidDel="00000000" w:rsidP="00000000" w:rsidRDefault="00000000" w:rsidRPr="00000000" w14:paraId="00000059">
      <w:pPr>
        <w:pageBreakBefore w:val="0"/>
        <w:ind w:left="-141.73228346456688" w:right="5.669291338583093" w:firstLine="0"/>
        <w:rPr/>
      </w:pPr>
      <w:r w:rsidDel="00000000" w:rsidR="00000000" w:rsidRPr="00000000">
        <w:rPr>
          <w:rtl w:val="0"/>
        </w:rPr>
      </w:r>
    </w:p>
    <w:sectPr>
      <w:pgSz w:h="16834" w:w="11909" w:orient="portrait"/>
      <w:pgMar w:bottom="1440" w:top="1440" w:left="1440" w:right="1115.66929133858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861.7322834645669"/>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